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F1" w:rsidRPr="002734F1" w:rsidRDefault="002734F1" w:rsidP="000A0053">
      <w:pPr>
        <w:pStyle w:val="Default"/>
        <w:rPr>
          <w:color w:val="FF0000"/>
          <w:sz w:val="28"/>
          <w:szCs w:val="28"/>
        </w:rPr>
      </w:pPr>
      <w:r>
        <w:rPr>
          <w:noProof/>
          <w:lang w:eastAsia="de-DE"/>
        </w:rPr>
        <w:drawing>
          <wp:inline distT="0" distB="0" distL="0" distR="0" wp14:anchorId="5EAA38B9" wp14:editId="434EE9FF">
            <wp:extent cx="1526400" cy="648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hlogo_klein.jpg"/>
                    <pic:cNvPicPr/>
                  </pic:nvPicPr>
                  <pic:blipFill>
                    <a:blip r:embed="rId5">
                      <a:extLst>
                        <a:ext uri="{28A0092B-C50C-407E-A947-70E740481C1C}">
                          <a14:useLocalDpi xmlns:a14="http://schemas.microsoft.com/office/drawing/2010/main" val="0"/>
                        </a:ext>
                      </a:extLst>
                    </a:blip>
                    <a:stretch>
                      <a:fillRect/>
                    </a:stretch>
                  </pic:blipFill>
                  <pic:spPr>
                    <a:xfrm>
                      <a:off x="0" y="0"/>
                      <a:ext cx="1526400" cy="648000"/>
                    </a:xfrm>
                    <a:prstGeom prst="rect">
                      <a:avLst/>
                    </a:prstGeom>
                  </pic:spPr>
                </pic:pic>
              </a:graphicData>
            </a:graphic>
          </wp:inline>
        </w:drawing>
      </w:r>
    </w:p>
    <w:p w:rsidR="002734F1" w:rsidRDefault="002734F1" w:rsidP="000A0053">
      <w:pPr>
        <w:pStyle w:val="Default"/>
        <w:rPr>
          <w:b/>
          <w:bCs/>
          <w:color w:val="FF0000"/>
        </w:rPr>
      </w:pPr>
    </w:p>
    <w:p w:rsidR="000A0053" w:rsidRPr="00614D17" w:rsidRDefault="000A0053" w:rsidP="000A0053">
      <w:pPr>
        <w:pStyle w:val="Default"/>
        <w:rPr>
          <w:rFonts w:ascii="Arial" w:hAnsi="Arial" w:cs="Arial"/>
          <w:color w:val="595959" w:themeColor="text1" w:themeTint="A6"/>
        </w:rPr>
      </w:pPr>
      <w:r w:rsidRPr="00614D17">
        <w:rPr>
          <w:rFonts w:ascii="Arial" w:hAnsi="Arial" w:cs="Arial"/>
          <w:b/>
          <w:bCs/>
          <w:color w:val="595959" w:themeColor="text1" w:themeTint="A6"/>
        </w:rPr>
        <w:t xml:space="preserve">Informationen für Erziehungsberechtigte über die </w:t>
      </w:r>
      <w:proofErr w:type="spellStart"/>
      <w:r w:rsidRPr="00614D17">
        <w:rPr>
          <w:rFonts w:ascii="Arial" w:hAnsi="Arial" w:cs="Arial"/>
          <w:b/>
          <w:bCs/>
          <w:color w:val="595959" w:themeColor="text1" w:themeTint="A6"/>
        </w:rPr>
        <w:t>Babysitting</w:t>
      </w:r>
      <w:proofErr w:type="spellEnd"/>
      <w:r w:rsidR="003F1E70" w:rsidRPr="00614D17">
        <w:rPr>
          <w:rFonts w:ascii="Arial" w:hAnsi="Arial" w:cs="Arial"/>
          <w:b/>
          <w:bCs/>
          <w:color w:val="595959" w:themeColor="text1" w:themeTint="A6"/>
        </w:rPr>
        <w:t>-B</w:t>
      </w:r>
      <w:r w:rsidRPr="00614D17">
        <w:rPr>
          <w:rFonts w:ascii="Arial" w:hAnsi="Arial" w:cs="Arial"/>
          <w:b/>
          <w:bCs/>
          <w:color w:val="595959" w:themeColor="text1" w:themeTint="A6"/>
        </w:rPr>
        <w:t xml:space="preserve">örse </w:t>
      </w:r>
    </w:p>
    <w:p w:rsidR="002734F1" w:rsidRPr="00614D17" w:rsidRDefault="002734F1" w:rsidP="000A0053">
      <w:pPr>
        <w:pStyle w:val="Default"/>
        <w:rPr>
          <w:rFonts w:ascii="Arial" w:hAnsi="Arial" w:cs="Arial"/>
          <w:b/>
          <w:bCs/>
          <w:color w:val="FF0000"/>
        </w:rPr>
      </w:pPr>
    </w:p>
    <w:p w:rsidR="000A0053" w:rsidRPr="00614D17" w:rsidRDefault="003F1E70" w:rsidP="000A0053">
      <w:pPr>
        <w:pStyle w:val="Default"/>
        <w:rPr>
          <w:rFonts w:ascii="Arial" w:hAnsi="Arial" w:cs="Arial"/>
          <w:color w:val="595959" w:themeColor="text1" w:themeTint="A6"/>
        </w:rPr>
      </w:pPr>
      <w:r w:rsidRPr="00614D17">
        <w:rPr>
          <w:rFonts w:ascii="Arial" w:hAnsi="Arial" w:cs="Arial"/>
          <w:b/>
          <w:bCs/>
          <w:color w:val="595959" w:themeColor="text1" w:themeTint="A6"/>
        </w:rPr>
        <w:t xml:space="preserve">Die </w:t>
      </w:r>
      <w:proofErr w:type="spellStart"/>
      <w:r w:rsidRPr="00614D17">
        <w:rPr>
          <w:rFonts w:ascii="Arial" w:hAnsi="Arial" w:cs="Arial"/>
          <w:b/>
          <w:bCs/>
          <w:color w:val="595959" w:themeColor="text1" w:themeTint="A6"/>
        </w:rPr>
        <w:t>Babysitting</w:t>
      </w:r>
      <w:proofErr w:type="spellEnd"/>
      <w:r w:rsidRPr="00614D17">
        <w:rPr>
          <w:rFonts w:ascii="Arial" w:hAnsi="Arial" w:cs="Arial"/>
          <w:b/>
          <w:bCs/>
          <w:color w:val="595959" w:themeColor="text1" w:themeTint="A6"/>
        </w:rPr>
        <w:t>-B</w:t>
      </w:r>
      <w:r w:rsidR="000A0053" w:rsidRPr="00614D17">
        <w:rPr>
          <w:rFonts w:ascii="Arial" w:hAnsi="Arial" w:cs="Arial"/>
          <w:b/>
          <w:bCs/>
          <w:color w:val="595959" w:themeColor="text1" w:themeTint="A6"/>
        </w:rPr>
        <w:t xml:space="preserve">örse: </w:t>
      </w:r>
    </w:p>
    <w:p w:rsidR="000A0053" w:rsidRPr="00614D17" w:rsidRDefault="000A0053" w:rsidP="000A0053">
      <w:pPr>
        <w:pStyle w:val="Default"/>
        <w:rPr>
          <w:rFonts w:ascii="Arial" w:hAnsi="Arial" w:cs="Arial"/>
        </w:rPr>
      </w:pPr>
      <w:r w:rsidRPr="00614D17">
        <w:rPr>
          <w:rFonts w:ascii="Arial" w:hAnsi="Arial" w:cs="Arial"/>
        </w:rPr>
        <w:t xml:space="preserve">Wir </w:t>
      </w:r>
      <w:r w:rsidR="005759EA" w:rsidRPr="00614D17">
        <w:rPr>
          <w:rFonts w:ascii="Arial" w:hAnsi="Arial" w:cs="Arial"/>
        </w:rPr>
        <w:t>verwalten einen Pool an Babysitter/</w:t>
      </w:r>
      <w:r w:rsidRPr="00614D17">
        <w:rPr>
          <w:rFonts w:ascii="Arial" w:hAnsi="Arial" w:cs="Arial"/>
        </w:rPr>
        <w:t xml:space="preserve">innen, um Ihnen als Erziehungsberechtigten, die den Bedarf an </w:t>
      </w:r>
      <w:r w:rsidR="005759EA" w:rsidRPr="00614D17">
        <w:rPr>
          <w:rFonts w:ascii="Arial" w:hAnsi="Arial" w:cs="Arial"/>
        </w:rPr>
        <w:t>Kinderbetreuung</w:t>
      </w:r>
      <w:r w:rsidRPr="00614D17">
        <w:rPr>
          <w:rFonts w:ascii="Arial" w:hAnsi="Arial" w:cs="Arial"/>
        </w:rPr>
        <w:t xml:space="preserve"> haben, die Möglichkeit zu bieten aus einer größeren Auswahl </w:t>
      </w:r>
      <w:r w:rsidR="005759EA" w:rsidRPr="00614D17">
        <w:rPr>
          <w:rFonts w:ascii="Arial" w:hAnsi="Arial" w:cs="Arial"/>
        </w:rPr>
        <w:t>eine/n passende/n Babysitter/</w:t>
      </w:r>
      <w:r w:rsidRPr="00614D17">
        <w:rPr>
          <w:rFonts w:ascii="Arial" w:hAnsi="Arial" w:cs="Arial"/>
        </w:rPr>
        <w:t xml:space="preserve">in zu finden. </w:t>
      </w:r>
    </w:p>
    <w:p w:rsidR="005759EA" w:rsidRPr="00614D17" w:rsidRDefault="005759EA" w:rsidP="000A0053">
      <w:pPr>
        <w:pStyle w:val="Default"/>
        <w:rPr>
          <w:rFonts w:ascii="Arial" w:hAnsi="Arial" w:cs="Arial"/>
          <w:b/>
          <w:bCs/>
          <w:color w:val="FF0000"/>
        </w:rPr>
      </w:pPr>
    </w:p>
    <w:p w:rsidR="000A0053" w:rsidRPr="00614D17" w:rsidRDefault="000A0053" w:rsidP="000A0053">
      <w:pPr>
        <w:pStyle w:val="Default"/>
        <w:rPr>
          <w:rFonts w:ascii="Arial" w:hAnsi="Arial" w:cs="Arial"/>
          <w:color w:val="595959" w:themeColor="text1" w:themeTint="A6"/>
        </w:rPr>
      </w:pPr>
      <w:r w:rsidRPr="00614D17">
        <w:rPr>
          <w:rFonts w:ascii="Arial" w:hAnsi="Arial" w:cs="Arial"/>
          <w:b/>
          <w:bCs/>
          <w:color w:val="595959" w:themeColor="text1" w:themeTint="A6"/>
        </w:rPr>
        <w:t xml:space="preserve">Wir stecken folgenden Rahmen: </w:t>
      </w:r>
    </w:p>
    <w:p w:rsidR="000A0053" w:rsidRPr="00614D17" w:rsidRDefault="000A0053" w:rsidP="000A0053">
      <w:pPr>
        <w:pStyle w:val="Default"/>
        <w:rPr>
          <w:rFonts w:ascii="Arial" w:hAnsi="Arial" w:cs="Arial"/>
        </w:rPr>
      </w:pPr>
      <w:r w:rsidRPr="00614D17">
        <w:rPr>
          <w:rFonts w:ascii="Arial" w:hAnsi="Arial" w:cs="Arial"/>
        </w:rPr>
        <w:t xml:space="preserve">Das Familienbüro der </w:t>
      </w:r>
      <w:proofErr w:type="spellStart"/>
      <w:r w:rsidR="005759EA" w:rsidRPr="00614D17">
        <w:rPr>
          <w:rFonts w:ascii="Arial" w:hAnsi="Arial" w:cs="Arial"/>
        </w:rPr>
        <w:t>htw</w:t>
      </w:r>
      <w:proofErr w:type="spellEnd"/>
      <w:r w:rsidR="005759EA" w:rsidRPr="00614D17">
        <w:rPr>
          <w:rFonts w:ascii="Arial" w:hAnsi="Arial" w:cs="Arial"/>
        </w:rPr>
        <w:t xml:space="preserve"> </w:t>
      </w:r>
      <w:proofErr w:type="spellStart"/>
      <w:r w:rsidR="005759EA" w:rsidRPr="00614D17">
        <w:rPr>
          <w:rFonts w:ascii="Arial" w:hAnsi="Arial" w:cs="Arial"/>
        </w:rPr>
        <w:t>saar</w:t>
      </w:r>
      <w:proofErr w:type="spellEnd"/>
      <w:r w:rsidRPr="00614D17">
        <w:rPr>
          <w:rFonts w:ascii="Arial" w:hAnsi="Arial" w:cs="Arial"/>
        </w:rPr>
        <w:t xml:space="preserve"> </w:t>
      </w:r>
      <w:r w:rsidR="005759EA" w:rsidRPr="00614D17">
        <w:rPr>
          <w:rFonts w:ascii="Arial" w:hAnsi="Arial" w:cs="Arial"/>
        </w:rPr>
        <w:t xml:space="preserve">wird die </w:t>
      </w:r>
      <w:proofErr w:type="spellStart"/>
      <w:r w:rsidR="005759EA" w:rsidRPr="00614D17">
        <w:rPr>
          <w:rFonts w:ascii="Arial" w:hAnsi="Arial" w:cs="Arial"/>
        </w:rPr>
        <w:t>Babysitting</w:t>
      </w:r>
      <w:proofErr w:type="spellEnd"/>
      <w:r w:rsidR="003F1E70" w:rsidRPr="00614D17">
        <w:rPr>
          <w:rFonts w:ascii="Arial" w:hAnsi="Arial" w:cs="Arial"/>
        </w:rPr>
        <w:t>-B</w:t>
      </w:r>
      <w:r w:rsidR="005759EA" w:rsidRPr="00614D17">
        <w:rPr>
          <w:rFonts w:ascii="Arial" w:hAnsi="Arial" w:cs="Arial"/>
        </w:rPr>
        <w:t xml:space="preserve">örse </w:t>
      </w:r>
      <w:r w:rsidRPr="00614D17">
        <w:rPr>
          <w:rFonts w:ascii="Arial" w:hAnsi="Arial" w:cs="Arial"/>
        </w:rPr>
        <w:t>zur Verfügung stellen und verwalten. Über uns werden die Kontakte abgewickelt. Die vertraglichen und finanziellen Rahmenbedingungen verhandeln Sie mit der von Ihnen ausgewählten Person. Das Familienbüro übernimmt nur die Aufgabe der Verwaltung der Dateien</w:t>
      </w:r>
      <w:r w:rsidR="005759EA" w:rsidRPr="00614D17">
        <w:rPr>
          <w:rFonts w:ascii="Arial" w:hAnsi="Arial" w:cs="Arial"/>
        </w:rPr>
        <w:t>.</w:t>
      </w:r>
      <w:r w:rsidRPr="00614D17">
        <w:rPr>
          <w:rFonts w:ascii="Arial" w:hAnsi="Arial" w:cs="Arial"/>
        </w:rPr>
        <w:t xml:space="preserve"> </w:t>
      </w:r>
      <w:r w:rsidR="005759EA" w:rsidRPr="00614D17">
        <w:rPr>
          <w:rFonts w:ascii="Arial" w:hAnsi="Arial" w:cs="Arial"/>
        </w:rPr>
        <w:t>Es</w:t>
      </w:r>
      <w:r w:rsidRPr="00614D17">
        <w:rPr>
          <w:rFonts w:ascii="Arial" w:hAnsi="Arial" w:cs="Arial"/>
        </w:rPr>
        <w:t xml:space="preserve"> kann keine Garantie für die Zuverlässigkeit und endgültig</w:t>
      </w:r>
      <w:r w:rsidR="005759EA" w:rsidRPr="00614D17">
        <w:rPr>
          <w:rFonts w:ascii="Arial" w:hAnsi="Arial" w:cs="Arial"/>
        </w:rPr>
        <w:t xml:space="preserve">e </w:t>
      </w:r>
      <w:proofErr w:type="spellStart"/>
      <w:r w:rsidR="00614D17" w:rsidRPr="00614D17">
        <w:rPr>
          <w:rFonts w:ascii="Arial" w:hAnsi="Arial" w:cs="Arial"/>
        </w:rPr>
        <w:t>Seriösität</w:t>
      </w:r>
      <w:proofErr w:type="spellEnd"/>
      <w:r w:rsidR="00614D17" w:rsidRPr="00614D17">
        <w:rPr>
          <w:rFonts w:ascii="Arial" w:hAnsi="Arial" w:cs="Arial"/>
        </w:rPr>
        <w:t xml:space="preserve"> der Babysitter*</w:t>
      </w:r>
      <w:r w:rsidRPr="00614D17">
        <w:rPr>
          <w:rFonts w:ascii="Arial" w:hAnsi="Arial" w:cs="Arial"/>
        </w:rPr>
        <w:t xml:space="preserve">innen geben. </w:t>
      </w:r>
      <w:r w:rsidR="005759EA" w:rsidRPr="00614D17">
        <w:rPr>
          <w:rFonts w:ascii="Arial" w:hAnsi="Arial" w:cs="Arial"/>
        </w:rPr>
        <w:t xml:space="preserve">Von </w:t>
      </w:r>
      <w:r w:rsidRPr="00614D17">
        <w:rPr>
          <w:rFonts w:ascii="Arial" w:hAnsi="Arial" w:cs="Arial"/>
        </w:rPr>
        <w:t>daher</w:t>
      </w:r>
      <w:r w:rsidR="005759EA" w:rsidRPr="00614D17">
        <w:rPr>
          <w:rFonts w:ascii="Arial" w:hAnsi="Arial" w:cs="Arial"/>
        </w:rPr>
        <w:t xml:space="preserve"> ist es</w:t>
      </w:r>
      <w:r w:rsidRPr="00614D17">
        <w:rPr>
          <w:rFonts w:ascii="Arial" w:hAnsi="Arial" w:cs="Arial"/>
        </w:rPr>
        <w:t xml:space="preserve"> wichtig, dass Sie frühzeitig in Kontakt mit der Betreuungsperson Ihres Kindes kommen und Ihre Zusammenarbeit vertraglich regeln. </w:t>
      </w:r>
    </w:p>
    <w:p w:rsidR="000A0053" w:rsidRPr="00614D17" w:rsidRDefault="000A0053" w:rsidP="000A0053">
      <w:pPr>
        <w:pStyle w:val="Default"/>
        <w:rPr>
          <w:rFonts w:ascii="Arial" w:hAnsi="Arial" w:cs="Arial"/>
        </w:rPr>
      </w:pPr>
      <w:r w:rsidRPr="00614D17">
        <w:rPr>
          <w:rFonts w:ascii="Arial" w:hAnsi="Arial" w:cs="Arial"/>
        </w:rPr>
        <w:t>Ziel ist Ihre Entlastung während der Studien- und Arbeitszeit und eine zuverlässige und k</w:t>
      </w:r>
      <w:r w:rsidR="005759EA" w:rsidRPr="00614D17">
        <w:rPr>
          <w:rFonts w:ascii="Arial" w:hAnsi="Arial" w:cs="Arial"/>
        </w:rPr>
        <w:t>ompetente B</w:t>
      </w:r>
      <w:bookmarkStart w:id="0" w:name="_GoBack"/>
      <w:bookmarkEnd w:id="0"/>
      <w:r w:rsidR="005759EA" w:rsidRPr="00614D17">
        <w:rPr>
          <w:rFonts w:ascii="Arial" w:hAnsi="Arial" w:cs="Arial"/>
        </w:rPr>
        <w:t>etreuung Ihres Kindes bzw</w:t>
      </w:r>
      <w:r w:rsidR="00681D6C" w:rsidRPr="00614D17">
        <w:rPr>
          <w:rFonts w:ascii="Arial" w:hAnsi="Arial" w:cs="Arial"/>
        </w:rPr>
        <w:t>.</w:t>
      </w:r>
      <w:r w:rsidR="005759EA" w:rsidRPr="00614D17">
        <w:rPr>
          <w:rFonts w:ascii="Arial" w:hAnsi="Arial" w:cs="Arial"/>
        </w:rPr>
        <w:t xml:space="preserve"> Ihrer Kinder</w:t>
      </w:r>
      <w:r w:rsidRPr="00614D17">
        <w:rPr>
          <w:rFonts w:ascii="Arial" w:hAnsi="Arial" w:cs="Arial"/>
        </w:rPr>
        <w:t xml:space="preserve">. </w:t>
      </w:r>
    </w:p>
    <w:p w:rsidR="005759EA" w:rsidRPr="00614D17" w:rsidRDefault="005759EA" w:rsidP="000A0053">
      <w:pPr>
        <w:pStyle w:val="Default"/>
        <w:rPr>
          <w:rFonts w:ascii="Arial" w:hAnsi="Arial" w:cs="Arial"/>
          <w:b/>
          <w:bCs/>
          <w:color w:val="FF0000"/>
          <w:sz w:val="28"/>
          <w:szCs w:val="28"/>
        </w:rPr>
      </w:pPr>
    </w:p>
    <w:p w:rsidR="000A0053" w:rsidRPr="00614D17" w:rsidRDefault="000A0053" w:rsidP="000A0053">
      <w:pPr>
        <w:pStyle w:val="Default"/>
        <w:rPr>
          <w:rFonts w:ascii="Arial" w:hAnsi="Arial" w:cs="Arial"/>
          <w:color w:val="595959" w:themeColor="text1" w:themeTint="A6"/>
        </w:rPr>
      </w:pPr>
      <w:r w:rsidRPr="00614D17">
        <w:rPr>
          <w:rFonts w:ascii="Arial" w:hAnsi="Arial" w:cs="Arial"/>
          <w:b/>
          <w:bCs/>
          <w:color w:val="595959" w:themeColor="text1" w:themeTint="A6"/>
        </w:rPr>
        <w:t xml:space="preserve">Vorgehensweise: </w:t>
      </w:r>
    </w:p>
    <w:p w:rsidR="000A0053" w:rsidRPr="00614D17" w:rsidRDefault="000A0053" w:rsidP="000A0053">
      <w:pPr>
        <w:pStyle w:val="Default"/>
        <w:rPr>
          <w:rFonts w:ascii="Arial" w:hAnsi="Arial" w:cs="Arial"/>
        </w:rPr>
      </w:pPr>
      <w:r w:rsidRPr="00614D17">
        <w:rPr>
          <w:rFonts w:ascii="Arial" w:hAnsi="Arial" w:cs="Arial"/>
        </w:rPr>
        <w:t xml:space="preserve">Sie lassen sich bei uns durch die Abgabe des Registrierungsbogens registrieren, wir vergleichen Ihre Anforderungen mit denen unseres </w:t>
      </w:r>
      <w:proofErr w:type="spellStart"/>
      <w:r w:rsidRPr="00614D17">
        <w:rPr>
          <w:rFonts w:ascii="Arial" w:hAnsi="Arial" w:cs="Arial"/>
        </w:rPr>
        <w:t>Babysitting</w:t>
      </w:r>
      <w:proofErr w:type="spellEnd"/>
      <w:r w:rsidR="003F1E70" w:rsidRPr="00614D17">
        <w:rPr>
          <w:rFonts w:ascii="Arial" w:hAnsi="Arial" w:cs="Arial"/>
        </w:rPr>
        <w:t>-B</w:t>
      </w:r>
      <w:r w:rsidR="005759EA" w:rsidRPr="00614D17">
        <w:rPr>
          <w:rFonts w:ascii="Arial" w:hAnsi="Arial" w:cs="Arial"/>
        </w:rPr>
        <w:t>örse</w:t>
      </w:r>
      <w:r w:rsidRPr="00614D17">
        <w:rPr>
          <w:rFonts w:ascii="Arial" w:hAnsi="Arial" w:cs="Arial"/>
        </w:rPr>
        <w:t xml:space="preserve"> und vermitteln Ihnen entsprechende Kontaktdaten. </w:t>
      </w:r>
    </w:p>
    <w:p w:rsidR="000A0053" w:rsidRPr="00614D17" w:rsidRDefault="000A0053" w:rsidP="000A0053">
      <w:pPr>
        <w:pStyle w:val="Default"/>
        <w:rPr>
          <w:rFonts w:ascii="Arial" w:hAnsi="Arial" w:cs="Arial"/>
        </w:rPr>
      </w:pPr>
      <w:r w:rsidRPr="00614D17">
        <w:rPr>
          <w:rFonts w:ascii="Arial" w:hAnsi="Arial" w:cs="Arial"/>
        </w:rPr>
        <w:t xml:space="preserve">Die weiteren Schritte liegen dann bei Ihnen: </w:t>
      </w:r>
    </w:p>
    <w:p w:rsidR="000A0053" w:rsidRPr="00614D17" w:rsidRDefault="000A0053" w:rsidP="000A0053">
      <w:pPr>
        <w:pStyle w:val="Default"/>
        <w:spacing w:after="66"/>
        <w:rPr>
          <w:rFonts w:ascii="Arial" w:hAnsi="Arial" w:cs="Arial"/>
        </w:rPr>
      </w:pPr>
      <w:r w:rsidRPr="00614D17">
        <w:rPr>
          <w:rFonts w:ascii="Arial" w:hAnsi="Arial" w:cs="Arial"/>
          <w:b/>
        </w:rPr>
        <w:t>1</w:t>
      </w:r>
      <w:r w:rsidRPr="00614D17">
        <w:rPr>
          <w:rFonts w:ascii="Arial" w:hAnsi="Arial" w:cs="Arial"/>
        </w:rPr>
        <w:t>. Sie ne</w:t>
      </w:r>
      <w:r w:rsidR="005759EA" w:rsidRPr="00614D17">
        <w:rPr>
          <w:rFonts w:ascii="Arial" w:hAnsi="Arial" w:cs="Arial"/>
        </w:rPr>
        <w:t>hmen Kontakt mit den Babysitterinnen/Babysittern auf.</w:t>
      </w:r>
    </w:p>
    <w:p w:rsidR="000A0053" w:rsidRPr="00614D17" w:rsidRDefault="000A0053" w:rsidP="000A0053">
      <w:pPr>
        <w:pStyle w:val="Default"/>
        <w:spacing w:after="66"/>
        <w:rPr>
          <w:rFonts w:ascii="Arial" w:hAnsi="Arial" w:cs="Arial"/>
        </w:rPr>
      </w:pPr>
      <w:r w:rsidRPr="00614D17">
        <w:rPr>
          <w:rFonts w:ascii="Arial" w:hAnsi="Arial" w:cs="Arial"/>
          <w:b/>
        </w:rPr>
        <w:t>2</w:t>
      </w:r>
      <w:r w:rsidRPr="00614D17">
        <w:rPr>
          <w:rFonts w:ascii="Arial" w:hAnsi="Arial" w:cs="Arial"/>
        </w:rPr>
        <w:t xml:space="preserve">. </w:t>
      </w:r>
      <w:r w:rsidR="005759EA" w:rsidRPr="00614D17">
        <w:rPr>
          <w:rFonts w:ascii="Arial" w:hAnsi="Arial" w:cs="Arial"/>
        </w:rPr>
        <w:t xml:space="preserve">Dann </w:t>
      </w:r>
      <w:r w:rsidRPr="00614D17">
        <w:rPr>
          <w:rFonts w:ascii="Arial" w:hAnsi="Arial" w:cs="Arial"/>
        </w:rPr>
        <w:t xml:space="preserve">suchen </w:t>
      </w:r>
      <w:r w:rsidR="005759EA" w:rsidRPr="00614D17">
        <w:rPr>
          <w:rFonts w:ascii="Arial" w:hAnsi="Arial" w:cs="Arial"/>
        </w:rPr>
        <w:t xml:space="preserve">Sie sich </w:t>
      </w:r>
      <w:r w:rsidRPr="00614D17">
        <w:rPr>
          <w:rFonts w:ascii="Arial" w:hAnsi="Arial" w:cs="Arial"/>
        </w:rPr>
        <w:t xml:space="preserve">eine Person aus. </w:t>
      </w:r>
    </w:p>
    <w:p w:rsidR="000A0053" w:rsidRPr="00614D17" w:rsidRDefault="000A0053" w:rsidP="000A0053">
      <w:pPr>
        <w:pStyle w:val="Default"/>
        <w:spacing w:after="66"/>
        <w:rPr>
          <w:rFonts w:ascii="Arial" w:hAnsi="Arial" w:cs="Arial"/>
        </w:rPr>
      </w:pPr>
      <w:r w:rsidRPr="00614D17">
        <w:rPr>
          <w:rFonts w:ascii="Arial" w:hAnsi="Arial" w:cs="Arial"/>
          <w:b/>
        </w:rPr>
        <w:t>3</w:t>
      </w:r>
      <w:r w:rsidRPr="00614D17">
        <w:rPr>
          <w:rFonts w:ascii="Arial" w:hAnsi="Arial" w:cs="Arial"/>
        </w:rPr>
        <w:t xml:space="preserve">. Sie sorgen für einen guten Kontakt zu dem Kind/den Kindern. </w:t>
      </w:r>
    </w:p>
    <w:p w:rsidR="000A0053" w:rsidRPr="00614D17" w:rsidRDefault="000A0053" w:rsidP="000A0053">
      <w:pPr>
        <w:pStyle w:val="Default"/>
        <w:spacing w:after="66"/>
        <w:rPr>
          <w:rFonts w:ascii="Arial" w:hAnsi="Arial" w:cs="Arial"/>
        </w:rPr>
      </w:pPr>
      <w:r w:rsidRPr="00614D17">
        <w:rPr>
          <w:rFonts w:ascii="Arial" w:hAnsi="Arial" w:cs="Arial"/>
          <w:b/>
        </w:rPr>
        <w:t>4</w:t>
      </w:r>
      <w:r w:rsidRPr="00614D17">
        <w:rPr>
          <w:rFonts w:ascii="Arial" w:hAnsi="Arial" w:cs="Arial"/>
        </w:rPr>
        <w:t xml:space="preserve">. Wir empfehlen Ihnen, ausreichend für den rechtlichen Rahmen zu sorgen: </w:t>
      </w:r>
    </w:p>
    <w:p w:rsidR="000A0053" w:rsidRPr="00614D17" w:rsidRDefault="000A0053" w:rsidP="005759EA">
      <w:pPr>
        <w:pStyle w:val="Default"/>
        <w:numPr>
          <w:ilvl w:val="0"/>
          <w:numId w:val="1"/>
        </w:numPr>
        <w:spacing w:after="66"/>
        <w:rPr>
          <w:rFonts w:ascii="Arial" w:hAnsi="Arial" w:cs="Arial"/>
        </w:rPr>
      </w:pPr>
      <w:r w:rsidRPr="00614D17">
        <w:rPr>
          <w:rFonts w:ascii="Arial" w:hAnsi="Arial" w:cs="Arial"/>
        </w:rPr>
        <w:t xml:space="preserve">Schließen Sie mit der Betreuungsperson einen schriftlichen Vertrag. </w:t>
      </w:r>
    </w:p>
    <w:p w:rsidR="000A0053" w:rsidRPr="00614D17" w:rsidRDefault="000A0053" w:rsidP="005759EA">
      <w:pPr>
        <w:pStyle w:val="Default"/>
        <w:numPr>
          <w:ilvl w:val="0"/>
          <w:numId w:val="1"/>
        </w:numPr>
        <w:spacing w:after="66"/>
        <w:rPr>
          <w:rFonts w:ascii="Arial" w:hAnsi="Arial" w:cs="Arial"/>
        </w:rPr>
      </w:pPr>
      <w:r w:rsidRPr="00614D17">
        <w:rPr>
          <w:rFonts w:ascii="Arial" w:hAnsi="Arial" w:cs="Arial"/>
        </w:rPr>
        <w:t xml:space="preserve">Gehen Sie mit ihr die Checkliste durch. </w:t>
      </w:r>
    </w:p>
    <w:p w:rsidR="000A0053" w:rsidRPr="00614D17" w:rsidRDefault="000A0053" w:rsidP="005759EA">
      <w:pPr>
        <w:pStyle w:val="Default"/>
        <w:numPr>
          <w:ilvl w:val="0"/>
          <w:numId w:val="1"/>
        </w:numPr>
        <w:spacing w:after="66"/>
        <w:rPr>
          <w:rFonts w:ascii="Arial" w:hAnsi="Arial" w:cs="Arial"/>
        </w:rPr>
      </w:pPr>
      <w:r w:rsidRPr="00614D17">
        <w:rPr>
          <w:rFonts w:ascii="Arial" w:hAnsi="Arial" w:cs="Arial"/>
        </w:rPr>
        <w:t xml:space="preserve">Melden Sie sie bei der Minijobzentrale über das Haushaltsscheckverfahren an. (weitere Informationen und unkomplizierte Onlineanmeldung: </w:t>
      </w:r>
      <w:r w:rsidRPr="00614D17">
        <w:rPr>
          <w:rFonts w:ascii="Arial" w:hAnsi="Arial" w:cs="Arial"/>
          <w:color w:val="595959" w:themeColor="text1" w:themeTint="A6"/>
        </w:rPr>
        <w:t>www.minijobzentrale.de</w:t>
      </w:r>
      <w:r w:rsidRPr="00614D17">
        <w:rPr>
          <w:rFonts w:ascii="Arial" w:hAnsi="Arial" w:cs="Arial"/>
        </w:rPr>
        <w:t xml:space="preserve">). Die Minijobzentrale informiert automatisch den Unfallversicherungsträger, sobald der Antrag eingeht. </w:t>
      </w:r>
    </w:p>
    <w:p w:rsidR="000A0053" w:rsidRPr="00614D17" w:rsidRDefault="000A0053" w:rsidP="005759EA">
      <w:pPr>
        <w:pStyle w:val="Default"/>
        <w:numPr>
          <w:ilvl w:val="0"/>
          <w:numId w:val="1"/>
        </w:numPr>
        <w:rPr>
          <w:rFonts w:ascii="Arial" w:hAnsi="Arial" w:cs="Arial"/>
        </w:rPr>
      </w:pPr>
      <w:r w:rsidRPr="00614D17">
        <w:rPr>
          <w:rFonts w:ascii="Arial" w:hAnsi="Arial" w:cs="Arial"/>
        </w:rPr>
        <w:t xml:space="preserve">Klären mit der Betreuungsperson ab, ob sie privat haftpflichtversichert ist. </w:t>
      </w:r>
      <w:r w:rsidR="005759EA" w:rsidRPr="00614D17">
        <w:rPr>
          <w:rFonts w:ascii="Arial" w:hAnsi="Arial" w:cs="Arial"/>
        </w:rPr>
        <w:t>(empfehlenswert)</w:t>
      </w:r>
    </w:p>
    <w:p w:rsidR="000A0053" w:rsidRPr="00614D17" w:rsidRDefault="000A0053" w:rsidP="000A0053">
      <w:pPr>
        <w:pStyle w:val="Default"/>
        <w:rPr>
          <w:rFonts w:ascii="Arial" w:hAnsi="Arial" w:cs="Arial"/>
        </w:rPr>
      </w:pPr>
      <w:r w:rsidRPr="00614D17">
        <w:rPr>
          <w:rFonts w:ascii="Arial" w:hAnsi="Arial" w:cs="Arial"/>
          <w:b/>
        </w:rPr>
        <w:t>5</w:t>
      </w:r>
      <w:r w:rsidRPr="00614D17">
        <w:rPr>
          <w:rFonts w:ascii="Arial" w:hAnsi="Arial" w:cs="Arial"/>
        </w:rPr>
        <w:t xml:space="preserve">. Sie vereinbaren Ihre Termine. </w:t>
      </w:r>
    </w:p>
    <w:p w:rsidR="002734F1" w:rsidRPr="00614D17" w:rsidRDefault="002734F1">
      <w:pPr>
        <w:rPr>
          <w:rFonts w:ascii="Arial" w:hAnsi="Arial" w:cs="Arial"/>
        </w:rPr>
      </w:pPr>
    </w:p>
    <w:p w:rsidR="002734F1" w:rsidRDefault="002734F1"/>
    <w:p w:rsidR="005E20AB" w:rsidRDefault="005E20AB" w:rsidP="002734F1">
      <w:pPr>
        <w:pStyle w:val="Fuzeile"/>
      </w:pPr>
    </w:p>
    <w:p w:rsidR="005E20AB" w:rsidRDefault="005E20AB" w:rsidP="002734F1">
      <w:pPr>
        <w:pStyle w:val="Fuzeile"/>
      </w:pPr>
    </w:p>
    <w:p w:rsidR="005E20AB" w:rsidRDefault="005E20AB" w:rsidP="002734F1">
      <w:pPr>
        <w:pStyle w:val="Fuzeile"/>
      </w:pPr>
    </w:p>
    <w:p w:rsidR="005E20AB" w:rsidRDefault="005E20AB" w:rsidP="002734F1">
      <w:pPr>
        <w:pStyle w:val="Fuzeile"/>
      </w:pPr>
    </w:p>
    <w:p w:rsidR="005E20AB" w:rsidRDefault="005E20AB" w:rsidP="002734F1">
      <w:pPr>
        <w:pStyle w:val="Fuzeile"/>
      </w:pPr>
    </w:p>
    <w:p w:rsidR="005E20AB" w:rsidRDefault="005E20AB" w:rsidP="002734F1">
      <w:pPr>
        <w:pStyle w:val="Fuzeile"/>
      </w:pPr>
    </w:p>
    <w:p w:rsidR="005E20AB" w:rsidRDefault="005E20AB" w:rsidP="002734F1">
      <w:pPr>
        <w:pStyle w:val="Fuzeile"/>
      </w:pPr>
    </w:p>
    <w:p w:rsidR="002734F1" w:rsidRDefault="002734F1" w:rsidP="002734F1">
      <w:pPr>
        <w:pStyle w:val="Fuzeile"/>
      </w:pPr>
      <w:r>
        <w:rPr>
          <w:noProof/>
          <w:lang w:eastAsia="de-DE"/>
        </w:rPr>
        <w:drawing>
          <wp:inline distT="0" distB="0" distL="0" distR="0" wp14:anchorId="2CD0A568" wp14:editId="5B664CC3">
            <wp:extent cx="1432800" cy="63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dH_Logo_Mitglied-BPC_mitte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2800" cy="630000"/>
                    </a:xfrm>
                    <a:prstGeom prst="rect">
                      <a:avLst/>
                    </a:prstGeom>
                  </pic:spPr>
                </pic:pic>
              </a:graphicData>
            </a:graphic>
          </wp:inline>
        </w:drawing>
      </w:r>
      <w:r>
        <w:tab/>
      </w:r>
      <w:r>
        <w:rPr>
          <w:rFonts w:ascii="Arial" w:hAnsi="Arial" w:cs="Arial"/>
          <w:sz w:val="16"/>
        </w:rPr>
        <w:t>Stand 18.01.2018</w:t>
      </w:r>
      <w:r w:rsidRPr="00F553B1">
        <w:rPr>
          <w:rFonts w:ascii="Arial" w:hAnsi="Arial" w:cs="Arial"/>
          <w:sz w:val="16"/>
        </w:rPr>
        <w:t xml:space="preserve"> </w:t>
      </w:r>
      <w:r w:rsidR="003F1E70">
        <w:rPr>
          <w:rFonts w:ascii="Arial" w:hAnsi="Arial" w:cs="Arial"/>
          <w:sz w:val="16"/>
        </w:rPr>
        <w:t>–</w:t>
      </w:r>
      <w:r w:rsidRPr="00F553B1">
        <w:rPr>
          <w:rFonts w:ascii="Arial" w:hAnsi="Arial" w:cs="Arial"/>
          <w:sz w:val="16"/>
        </w:rPr>
        <w:t xml:space="preserve"> </w:t>
      </w:r>
      <w:r w:rsidR="003F1E70">
        <w:rPr>
          <w:rFonts w:ascii="Arial" w:hAnsi="Arial" w:cs="Arial"/>
          <w:sz w:val="16"/>
        </w:rPr>
        <w:t xml:space="preserve">Familienbüro </w:t>
      </w:r>
      <w:proofErr w:type="spellStart"/>
      <w:r w:rsidR="003F1E70">
        <w:rPr>
          <w:rFonts w:ascii="Arial" w:hAnsi="Arial" w:cs="Arial"/>
          <w:sz w:val="16"/>
        </w:rPr>
        <w:t>htw</w:t>
      </w:r>
      <w:proofErr w:type="spellEnd"/>
      <w:r w:rsidR="003F1E70">
        <w:rPr>
          <w:rFonts w:ascii="Arial" w:hAnsi="Arial" w:cs="Arial"/>
          <w:sz w:val="16"/>
        </w:rPr>
        <w:t xml:space="preserve"> </w:t>
      </w:r>
      <w:proofErr w:type="spellStart"/>
      <w:r w:rsidR="003F1E70">
        <w:rPr>
          <w:rFonts w:ascii="Arial" w:hAnsi="Arial" w:cs="Arial"/>
          <w:sz w:val="16"/>
        </w:rPr>
        <w:t>saar</w:t>
      </w:r>
      <w:proofErr w:type="spellEnd"/>
      <w:r>
        <w:tab/>
      </w:r>
      <w:r>
        <w:rPr>
          <w:noProof/>
          <w:lang w:eastAsia="de-DE"/>
        </w:rPr>
        <w:drawing>
          <wp:inline distT="0" distB="0" distL="0" distR="0" wp14:anchorId="7E9BC7B4" wp14:editId="39492FB0">
            <wp:extent cx="571500" cy="571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t_fgh_z_15_klein.gif"/>
                    <pic:cNvPicPr/>
                  </pic:nvPicPr>
                  <pic:blipFill>
                    <a:blip r:embed="rId7">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p w:rsidR="002734F1" w:rsidRDefault="002734F1" w:rsidP="002734F1">
      <w:pPr>
        <w:pStyle w:val="Fuzeile"/>
      </w:pPr>
    </w:p>
    <w:p w:rsidR="002734F1" w:rsidRDefault="002734F1"/>
    <w:sectPr w:rsidR="002734F1" w:rsidSect="00DC6861">
      <w:pgSz w:w="11906" w:h="17338"/>
      <w:pgMar w:top="962" w:right="1089" w:bottom="77"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F18"/>
    <w:multiLevelType w:val="hybridMultilevel"/>
    <w:tmpl w:val="DDC45120"/>
    <w:lvl w:ilvl="0" w:tplc="32A8D36E">
      <w:start w:val="1"/>
      <w:numFmt w:val="lowerLetter"/>
      <w:lvlText w:val="%1."/>
      <w:lvlJc w:val="left"/>
      <w:pPr>
        <w:ind w:left="570" w:hanging="360"/>
      </w:pPr>
      <w:rPr>
        <w:rFonts w:hint="default"/>
      </w:rPr>
    </w:lvl>
    <w:lvl w:ilvl="1" w:tplc="04070019" w:tentative="1">
      <w:start w:val="1"/>
      <w:numFmt w:val="lowerLetter"/>
      <w:lvlText w:val="%2."/>
      <w:lvlJc w:val="left"/>
      <w:pPr>
        <w:ind w:left="1290" w:hanging="360"/>
      </w:pPr>
    </w:lvl>
    <w:lvl w:ilvl="2" w:tplc="0407001B" w:tentative="1">
      <w:start w:val="1"/>
      <w:numFmt w:val="lowerRoman"/>
      <w:lvlText w:val="%3."/>
      <w:lvlJc w:val="right"/>
      <w:pPr>
        <w:ind w:left="2010" w:hanging="180"/>
      </w:pPr>
    </w:lvl>
    <w:lvl w:ilvl="3" w:tplc="0407000F" w:tentative="1">
      <w:start w:val="1"/>
      <w:numFmt w:val="decimal"/>
      <w:lvlText w:val="%4."/>
      <w:lvlJc w:val="left"/>
      <w:pPr>
        <w:ind w:left="2730" w:hanging="360"/>
      </w:pPr>
    </w:lvl>
    <w:lvl w:ilvl="4" w:tplc="04070019" w:tentative="1">
      <w:start w:val="1"/>
      <w:numFmt w:val="lowerLetter"/>
      <w:lvlText w:val="%5."/>
      <w:lvlJc w:val="left"/>
      <w:pPr>
        <w:ind w:left="3450" w:hanging="360"/>
      </w:pPr>
    </w:lvl>
    <w:lvl w:ilvl="5" w:tplc="0407001B" w:tentative="1">
      <w:start w:val="1"/>
      <w:numFmt w:val="lowerRoman"/>
      <w:lvlText w:val="%6."/>
      <w:lvlJc w:val="right"/>
      <w:pPr>
        <w:ind w:left="4170" w:hanging="180"/>
      </w:pPr>
    </w:lvl>
    <w:lvl w:ilvl="6" w:tplc="0407000F" w:tentative="1">
      <w:start w:val="1"/>
      <w:numFmt w:val="decimal"/>
      <w:lvlText w:val="%7."/>
      <w:lvlJc w:val="left"/>
      <w:pPr>
        <w:ind w:left="4890" w:hanging="360"/>
      </w:pPr>
    </w:lvl>
    <w:lvl w:ilvl="7" w:tplc="04070019" w:tentative="1">
      <w:start w:val="1"/>
      <w:numFmt w:val="lowerLetter"/>
      <w:lvlText w:val="%8."/>
      <w:lvlJc w:val="left"/>
      <w:pPr>
        <w:ind w:left="5610" w:hanging="360"/>
      </w:pPr>
    </w:lvl>
    <w:lvl w:ilvl="8" w:tplc="0407001B" w:tentative="1">
      <w:start w:val="1"/>
      <w:numFmt w:val="lowerRoman"/>
      <w:lvlText w:val="%9."/>
      <w:lvlJc w:val="right"/>
      <w:pPr>
        <w:ind w:left="6330" w:hanging="180"/>
      </w:pPr>
    </w:lvl>
  </w:abstractNum>
  <w:abstractNum w:abstractNumId="1" w15:restartNumberingAfterBreak="0">
    <w:nsid w:val="13FA1C49"/>
    <w:multiLevelType w:val="hybridMultilevel"/>
    <w:tmpl w:val="AA0E8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53"/>
    <w:rsid w:val="000A0053"/>
    <w:rsid w:val="002734F1"/>
    <w:rsid w:val="003F1E70"/>
    <w:rsid w:val="0052544F"/>
    <w:rsid w:val="005759EA"/>
    <w:rsid w:val="005E20AB"/>
    <w:rsid w:val="00614D17"/>
    <w:rsid w:val="00681D6C"/>
    <w:rsid w:val="00A67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7B97"/>
  <w15:docId w15:val="{EEFB4354-1259-41B5-8E1E-3360E525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A0053"/>
    <w:pPr>
      <w:autoSpaceDE w:val="0"/>
      <w:autoSpaceDN w:val="0"/>
      <w:adjustRightInd w:val="0"/>
      <w:spacing w:after="0" w:line="240" w:lineRule="auto"/>
    </w:pPr>
    <w:rPr>
      <w:rFonts w:ascii="Cambria" w:hAnsi="Cambria" w:cs="Cambria"/>
      <w:color w:val="000000"/>
      <w:sz w:val="24"/>
      <w:szCs w:val="24"/>
    </w:rPr>
  </w:style>
  <w:style w:type="paragraph" w:styleId="Fuzeile">
    <w:name w:val="footer"/>
    <w:basedOn w:val="Standard"/>
    <w:link w:val="FuzeileZchn"/>
    <w:uiPriority w:val="99"/>
    <w:unhideWhenUsed/>
    <w:rsid w:val="002734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3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HTW Saarland</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Sandra.Wiegand</dc:creator>
  <cp:lastModifiedBy>Katharina.Reimann</cp:lastModifiedBy>
  <cp:revision>6</cp:revision>
  <dcterms:created xsi:type="dcterms:W3CDTF">2018-01-18T15:29:00Z</dcterms:created>
  <dcterms:modified xsi:type="dcterms:W3CDTF">2018-01-26T14:16:00Z</dcterms:modified>
</cp:coreProperties>
</file>