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412"/>
        <w:gridCol w:w="1849"/>
        <w:gridCol w:w="3820"/>
      </w:tblGrid>
      <w:tr w:rsidR="00DB36CF" w:rsidTr="00DB36CF">
        <w:trPr>
          <w:gridAfter w:val="2"/>
          <w:wAfter w:w="3846" w:type="dxa"/>
          <w:trHeight w:val="300"/>
        </w:trPr>
        <w:tc>
          <w:tcPr>
            <w:tcW w:w="1600" w:type="dxa"/>
            <w:gridSpan w:val="2"/>
            <w:noWrap/>
            <w:vAlign w:val="bottom"/>
            <w:hideMark/>
          </w:tcPr>
          <w:p w:rsidR="00DB36CF" w:rsidRDefault="00DB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Anlage 1</w:t>
            </w:r>
          </w:p>
        </w:tc>
      </w:tr>
      <w:tr w:rsidR="00DB36CF" w:rsidTr="00DB36CF">
        <w:trPr>
          <w:gridAfter w:val="3"/>
          <w:wAfter w:w="4210" w:type="dxa"/>
          <w:trHeight w:val="300"/>
        </w:trPr>
        <w:tc>
          <w:tcPr>
            <w:tcW w:w="1315" w:type="dxa"/>
            <w:noWrap/>
            <w:vAlign w:val="bottom"/>
            <w:hideMark/>
          </w:tcPr>
          <w:p w:rsidR="00DB36CF" w:rsidRDefault="00DB36CF"/>
        </w:tc>
      </w:tr>
      <w:tr w:rsidR="00DB36CF" w:rsidTr="00DB36CF">
        <w:trPr>
          <w:gridAfter w:val="1"/>
          <w:wAfter w:w="2564" w:type="dxa"/>
          <w:trHeight w:val="300"/>
        </w:trPr>
        <w:tc>
          <w:tcPr>
            <w:tcW w:w="2880" w:type="dxa"/>
            <w:gridSpan w:val="3"/>
            <w:noWrap/>
            <w:vAlign w:val="bottom"/>
            <w:hideMark/>
          </w:tcPr>
          <w:p w:rsidR="00DB36CF" w:rsidRDefault="00DB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Studentische Hilfskräfte</w:t>
            </w:r>
          </w:p>
        </w:tc>
      </w:tr>
      <w:tr w:rsidR="00DB36CF" w:rsidTr="00DB36CF">
        <w:trPr>
          <w:trHeight w:val="300"/>
        </w:trPr>
        <w:tc>
          <w:tcPr>
            <w:tcW w:w="5440" w:type="dxa"/>
            <w:gridSpan w:val="4"/>
            <w:noWrap/>
            <w:vAlign w:val="bottom"/>
            <w:hideMark/>
          </w:tcPr>
          <w:p w:rsidR="00DB36CF" w:rsidRDefault="00DB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monatliche Vergütung nach Wochenstunden</w:t>
            </w:r>
          </w:p>
        </w:tc>
      </w:tr>
    </w:tbl>
    <w:p w:rsidR="00DB36CF" w:rsidRDefault="00DB36CF"/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00"/>
        <w:gridCol w:w="1300"/>
        <w:gridCol w:w="1300"/>
        <w:gridCol w:w="1300"/>
        <w:gridCol w:w="600"/>
        <w:gridCol w:w="700"/>
        <w:gridCol w:w="1900"/>
      </w:tblGrid>
      <w:tr w:rsidR="00105546" w:rsidRPr="00105546" w:rsidTr="0010554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05546" w:rsidRPr="00105546" w:rsidTr="00105546">
        <w:trPr>
          <w:trHeight w:val="30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Studentische Hilfskräfte</w:t>
            </w:r>
          </w:p>
        </w:tc>
      </w:tr>
      <w:tr w:rsidR="00105546" w:rsidRPr="00105546" w:rsidTr="0010554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302DB" w:rsidRPr="00105546" w:rsidTr="002D57DA">
        <w:trPr>
          <w:gridAfter w:val="2"/>
          <w:wAfter w:w="2600" w:type="dxa"/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ab </w:t>
            </w:r>
            <w:r w:rsidR="001D7691">
              <w:rPr>
                <w:rFonts w:ascii="Calibri" w:eastAsia="Times New Roman" w:hAnsi="Calibri" w:cs="Calibri"/>
                <w:color w:val="4F81BD"/>
                <w:lang w:eastAsia="de-DE"/>
              </w:rPr>
              <w:t>SS 2025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Höchstsätze: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>ab SS 2</w:t>
            </w: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02</w:t>
            </w:r>
            <w:r w:rsidR="001056AD">
              <w:rPr>
                <w:rFonts w:ascii="Calibri" w:eastAsia="Times New Roman" w:hAnsi="Calibri" w:cs="Calibri"/>
                <w:color w:val="4F81BD"/>
                <w:lang w:eastAsia="de-DE"/>
              </w:rPr>
              <w:t>6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Höchstsätze: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ab </w:t>
            </w: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SS 202</w:t>
            </w:r>
            <w:r w:rsidR="001056AD">
              <w:rPr>
                <w:rFonts w:ascii="Calibri" w:eastAsia="Times New Roman" w:hAnsi="Calibri" w:cs="Calibri"/>
                <w:color w:val="4F81BD"/>
                <w:lang w:eastAsia="de-DE"/>
              </w:rPr>
              <w:t>7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Höchstsätze: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 xml:space="preserve">zzgl. </w:t>
            </w:r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br/>
              <w:t xml:space="preserve">Abgaben zur </w:t>
            </w:r>
            <w:proofErr w:type="spellStart"/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>Soz.vers</w:t>
            </w:r>
            <w:proofErr w:type="spellEnd"/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>.</w:t>
            </w:r>
            <w:r w:rsidR="00552688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6"/>
                <w:szCs w:val="16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>1</w:t>
            </w:r>
            <w:r w:rsidR="001D7691">
              <w:rPr>
                <w:rFonts w:ascii="Calibri" w:eastAsia="Times New Roman" w:hAnsi="Calibri" w:cs="Calibri"/>
                <w:color w:val="4F81BD"/>
                <w:lang w:eastAsia="de-DE"/>
              </w:rPr>
              <w:t>3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>,</w:t>
            </w:r>
            <w:r w:rsidR="001D7691">
              <w:rPr>
                <w:rFonts w:ascii="Calibri" w:eastAsia="Times New Roman" w:hAnsi="Calibri" w:cs="Calibri"/>
                <w:color w:val="4F81BD"/>
                <w:lang w:eastAsia="de-DE"/>
              </w:rPr>
              <w:t>98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€/h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15,20</w:t>
            </w:r>
            <w:r w:rsidR="005302DB"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€/h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>1</w:t>
            </w:r>
            <w:r w:rsidR="001056AD">
              <w:rPr>
                <w:rFonts w:ascii="Calibri" w:eastAsia="Times New Roman" w:hAnsi="Calibri" w:cs="Calibri"/>
                <w:color w:val="4F81BD"/>
                <w:lang w:eastAsia="de-DE"/>
              </w:rPr>
              <w:t>5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>,</w:t>
            </w: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9</w:t>
            </w:r>
            <w:r w:rsidR="001056AD">
              <w:rPr>
                <w:rFonts w:ascii="Calibri" w:eastAsia="Times New Roman" w:hAnsi="Calibri" w:cs="Calibri"/>
                <w:color w:val="4F81BD"/>
                <w:lang w:eastAsia="de-DE"/>
              </w:rPr>
              <w:t>0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€/h</w:t>
            </w:r>
          </w:p>
        </w:tc>
        <w:tc>
          <w:tcPr>
            <w:tcW w:w="1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DB" w:rsidRPr="00105546" w:rsidRDefault="005302DB" w:rsidP="005302D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138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</w:t>
            </w:r>
            <w:r w:rsidR="001056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207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</w:t>
            </w:r>
            <w:r w:rsidR="00032BB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</w:t>
            </w:r>
            <w:r w:rsidR="001056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C64A3C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</w:t>
            </w:r>
            <w:r w:rsidR="001056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C64A3C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</w:t>
            </w:r>
            <w:r w:rsidR="001056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415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C64A3C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</w:t>
            </w:r>
            <w:r w:rsidR="001056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C64A3C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</w:t>
            </w:r>
            <w:r w:rsidR="001056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553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622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691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760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830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899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968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1037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1106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1175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056AD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124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</w:tbl>
    <w:p w:rsidR="000E5030" w:rsidRDefault="00032BB0"/>
    <w:sectPr w:rsidR="000E50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46"/>
    <w:rsid w:val="00032BB0"/>
    <w:rsid w:val="00105546"/>
    <w:rsid w:val="001056AD"/>
    <w:rsid w:val="001D7691"/>
    <w:rsid w:val="00342CA9"/>
    <w:rsid w:val="005302DB"/>
    <w:rsid w:val="00552688"/>
    <w:rsid w:val="00763400"/>
    <w:rsid w:val="00953D69"/>
    <w:rsid w:val="00AD460B"/>
    <w:rsid w:val="00C64A3C"/>
    <w:rsid w:val="00D46ACA"/>
    <w:rsid w:val="00DB36CF"/>
    <w:rsid w:val="00E1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B01E"/>
  <w15:chartTrackingRefBased/>
  <w15:docId w15:val="{14049491-CF34-4C92-BF81-914A1ADD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Technik und Wirtschaft des Saarlandes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Bähr</dc:creator>
  <cp:keywords/>
  <dc:description/>
  <cp:lastModifiedBy>Anja Bähr</cp:lastModifiedBy>
  <cp:revision>3</cp:revision>
  <cp:lastPrinted>2026-04-01T09:01:00Z</cp:lastPrinted>
  <dcterms:created xsi:type="dcterms:W3CDTF">2026-04-01T08:18:00Z</dcterms:created>
  <dcterms:modified xsi:type="dcterms:W3CDTF">2026-04-01T09:01:00Z</dcterms:modified>
</cp:coreProperties>
</file>