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412"/>
        <w:gridCol w:w="1849"/>
        <w:gridCol w:w="3820"/>
      </w:tblGrid>
      <w:tr w:rsidR="00DB36CF" w:rsidTr="00DB36CF">
        <w:trPr>
          <w:gridAfter w:val="2"/>
          <w:wAfter w:w="3846" w:type="dxa"/>
          <w:trHeight w:val="300"/>
        </w:trPr>
        <w:tc>
          <w:tcPr>
            <w:tcW w:w="1600" w:type="dxa"/>
            <w:gridSpan w:val="2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Anlage 1</w:t>
            </w:r>
          </w:p>
        </w:tc>
      </w:tr>
      <w:tr w:rsidR="00DB36CF" w:rsidTr="00DB36CF">
        <w:trPr>
          <w:gridAfter w:val="3"/>
          <w:wAfter w:w="4210" w:type="dxa"/>
          <w:trHeight w:val="300"/>
        </w:trPr>
        <w:tc>
          <w:tcPr>
            <w:tcW w:w="1315" w:type="dxa"/>
            <w:noWrap/>
            <w:vAlign w:val="bottom"/>
            <w:hideMark/>
          </w:tcPr>
          <w:p w:rsidR="00DB36CF" w:rsidRDefault="00DB36CF"/>
        </w:tc>
      </w:tr>
      <w:tr w:rsidR="00DB36CF" w:rsidTr="00DB36CF">
        <w:trPr>
          <w:gridAfter w:val="1"/>
          <w:wAfter w:w="2564" w:type="dxa"/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:rsidR="00DB36CF" w:rsidRDefault="0021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Wissenschaftliche </w:t>
            </w:r>
            <w:r w:rsidR="00DB36CF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Hilfskräfte</w:t>
            </w:r>
          </w:p>
        </w:tc>
      </w:tr>
      <w:tr w:rsidR="00DB36CF" w:rsidTr="00DB36CF">
        <w:trPr>
          <w:trHeight w:val="300"/>
        </w:trPr>
        <w:tc>
          <w:tcPr>
            <w:tcW w:w="5440" w:type="dxa"/>
            <w:gridSpan w:val="4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monatliche Vergütung nach Wochenstunden</w:t>
            </w:r>
          </w:p>
        </w:tc>
      </w:tr>
    </w:tbl>
    <w:p w:rsidR="00DB36CF" w:rsidRDefault="00DB36CF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00"/>
        <w:gridCol w:w="1300"/>
        <w:gridCol w:w="1300"/>
        <w:gridCol w:w="1300"/>
        <w:gridCol w:w="600"/>
        <w:gridCol w:w="700"/>
        <w:gridCol w:w="1900"/>
      </w:tblGrid>
      <w:tr w:rsidR="00105546" w:rsidRPr="00105546" w:rsidTr="001055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05546" w:rsidRPr="00105546" w:rsidTr="00105546">
        <w:trPr>
          <w:trHeight w:val="30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DF0F01" w:rsidP="0010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Wissenschaftliche</w:t>
            </w:r>
            <w:r w:rsidR="00105546" w:rsidRPr="001055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Hilfskräfte</w:t>
            </w:r>
          </w:p>
        </w:tc>
      </w:tr>
      <w:tr w:rsidR="00105546" w:rsidRPr="00105546" w:rsidTr="001055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302DB" w:rsidRPr="00105546" w:rsidTr="002D57DA">
        <w:trPr>
          <w:gridAfter w:val="2"/>
          <w:wAfter w:w="2600" w:type="dxa"/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ab </w:t>
            </w:r>
            <w:r w:rsidR="001E406B">
              <w:rPr>
                <w:rFonts w:ascii="Calibri" w:eastAsia="Times New Roman" w:hAnsi="Calibri" w:cs="Calibri"/>
                <w:color w:val="4F81BD"/>
                <w:lang w:eastAsia="de-DE"/>
              </w:rPr>
              <w:t>SS 2025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ab SS 2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02</w:t>
            </w:r>
            <w:r w:rsidR="001E406B">
              <w:rPr>
                <w:rFonts w:ascii="Calibri" w:eastAsia="Times New Roman" w:hAnsi="Calibri" w:cs="Calibri"/>
                <w:color w:val="4F81BD"/>
                <w:lang w:eastAsia="de-DE"/>
              </w:rPr>
              <w:t>6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ab 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SS 202</w:t>
            </w:r>
            <w:r w:rsidR="001E406B">
              <w:rPr>
                <w:rFonts w:ascii="Calibri" w:eastAsia="Times New Roman" w:hAnsi="Calibri" w:cs="Calibri"/>
                <w:color w:val="4F81BD"/>
                <w:lang w:eastAsia="de-DE"/>
              </w:rPr>
              <w:t>7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zzgl. </w:t>
            </w:r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br/>
              <w:t xml:space="preserve">Abgaben zur </w:t>
            </w:r>
            <w:proofErr w:type="spellStart"/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Soz.vers</w:t>
            </w:r>
            <w:proofErr w:type="spellEnd"/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.</w:t>
            </w:r>
            <w:r w:rsidR="00F85131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szCs w:val="16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14,59</w:t>
            </w:r>
            <w:r w:rsidR="005302DB"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1</w:t>
            </w:r>
            <w:r w:rsidR="001E406B">
              <w:rPr>
                <w:rFonts w:ascii="Calibri" w:eastAsia="Times New Roman" w:hAnsi="Calibri" w:cs="Calibri"/>
                <w:color w:val="4F81BD"/>
                <w:lang w:eastAsia="de-DE"/>
              </w:rPr>
              <w:t>5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,</w:t>
            </w:r>
            <w:r w:rsidR="006E28AB">
              <w:rPr>
                <w:rFonts w:ascii="Calibri" w:eastAsia="Times New Roman" w:hAnsi="Calibri" w:cs="Calibri"/>
                <w:color w:val="4F81BD"/>
                <w:lang w:eastAsia="de-DE"/>
              </w:rPr>
              <w:t>8</w:t>
            </w:r>
            <w:r w:rsidR="001E406B">
              <w:rPr>
                <w:rFonts w:ascii="Calibri" w:eastAsia="Times New Roman" w:hAnsi="Calibri" w:cs="Calibri"/>
                <w:color w:val="4F81BD"/>
                <w:lang w:eastAsia="de-DE"/>
              </w:rPr>
              <w:t>1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16,51</w:t>
            </w:r>
            <w:r w:rsidR="005302DB"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2DB" w:rsidRPr="00105546" w:rsidRDefault="005302DB" w:rsidP="005302D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6E28A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215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287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6E28A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359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C64A3C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431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6E28A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502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574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bookmarkStart w:id="0" w:name="_GoBack"/>
        <w:bookmarkEnd w:id="0"/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6E28A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5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619*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646*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DF0F01" w:rsidP="00DF0F01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             </w:t>
            </w:r>
            <w:r w:rsidR="00F85131">
              <w:rPr>
                <w:rFonts w:ascii="Calibri" w:eastAsia="Times New Roman" w:hAnsi="Calibri" w:cs="Calibri"/>
                <w:color w:val="C00000"/>
                <w:lang w:eastAsia="de-DE"/>
              </w:rPr>
              <w:t>30</w:t>
            </w:r>
            <w:r w:rsidR="00B96D7B">
              <w:rPr>
                <w:rFonts w:ascii="Calibri" w:eastAsia="Times New Roman" w:hAnsi="Calibri" w:cs="Calibri"/>
                <w:color w:val="C00000"/>
                <w:lang w:eastAsia="de-DE"/>
              </w:rPr>
              <w:t>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718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790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861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933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6E28A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1005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1077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1149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1220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  <w:tr w:rsidR="005302DB" w:rsidRPr="00105546" w:rsidTr="002D57DA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6E28A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</w:t>
            </w:r>
            <w:r w:rsidR="001E406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1E406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1292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2DB" w:rsidRPr="00105546" w:rsidRDefault="005302DB" w:rsidP="00530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</w:tr>
    </w:tbl>
    <w:p w:rsidR="000E5030" w:rsidRDefault="001E406B"/>
    <w:p w:rsidR="006E28AB" w:rsidRDefault="001E406B" w:rsidP="001E406B">
      <w:pPr>
        <w:pStyle w:val="Listenabsatz"/>
      </w:pPr>
      <w:r>
        <w:t xml:space="preserve">*hier liegt die </w:t>
      </w:r>
      <w:proofErr w:type="spellStart"/>
      <w:r>
        <w:t>Soz.vers</w:t>
      </w:r>
      <w:proofErr w:type="spellEnd"/>
      <w:r>
        <w:t>. bei 10%</w:t>
      </w:r>
    </w:p>
    <w:sectPr w:rsidR="006E2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B2135"/>
    <w:multiLevelType w:val="hybridMultilevel"/>
    <w:tmpl w:val="17740348"/>
    <w:lvl w:ilvl="0" w:tplc="33468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F1219"/>
    <w:multiLevelType w:val="hybridMultilevel"/>
    <w:tmpl w:val="7E7CFB56"/>
    <w:lvl w:ilvl="0" w:tplc="87368786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46"/>
    <w:rsid w:val="00105546"/>
    <w:rsid w:val="001E406B"/>
    <w:rsid w:val="00214BF4"/>
    <w:rsid w:val="00342CA9"/>
    <w:rsid w:val="005302DB"/>
    <w:rsid w:val="00606F79"/>
    <w:rsid w:val="006E28AB"/>
    <w:rsid w:val="00763400"/>
    <w:rsid w:val="00953D69"/>
    <w:rsid w:val="00AD460B"/>
    <w:rsid w:val="00B96D7B"/>
    <w:rsid w:val="00C64A3C"/>
    <w:rsid w:val="00D46ACA"/>
    <w:rsid w:val="00DB36CF"/>
    <w:rsid w:val="00DF0F01"/>
    <w:rsid w:val="00E113CF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589E"/>
  <w15:chartTrackingRefBased/>
  <w15:docId w15:val="{14049491-CF34-4C92-BF81-914A1ADD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Technik und Wirtschaft des Saarlandes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Bähr</dc:creator>
  <cp:keywords/>
  <dc:description/>
  <cp:lastModifiedBy>Anja Bähr</cp:lastModifiedBy>
  <cp:revision>2</cp:revision>
  <cp:lastPrinted>2023-12-08T07:17:00Z</cp:lastPrinted>
  <dcterms:created xsi:type="dcterms:W3CDTF">2026-04-01T08:26:00Z</dcterms:created>
  <dcterms:modified xsi:type="dcterms:W3CDTF">2026-04-01T08:26:00Z</dcterms:modified>
</cp:coreProperties>
</file>